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21" w:rsidRPr="00A950E6" w:rsidRDefault="00AF1721" w:rsidP="00AF1721">
      <w:pPr>
        <w:rPr>
          <w:rFonts w:ascii="黑体" w:eastAsia="黑体" w:hint="eastAsia"/>
          <w:sz w:val="32"/>
          <w:szCs w:val="32"/>
        </w:rPr>
      </w:pPr>
      <w:r w:rsidRPr="00A950E6">
        <w:rPr>
          <w:rFonts w:ascii="黑体" w:eastAsia="黑体" w:hint="eastAsia"/>
          <w:sz w:val="32"/>
          <w:szCs w:val="32"/>
        </w:rPr>
        <w:t xml:space="preserve">附件2                          </w:t>
      </w:r>
    </w:p>
    <w:p w:rsidR="00AF1721" w:rsidRPr="00A950E6" w:rsidRDefault="00AF1721" w:rsidP="00AF172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</w:t>
      </w:r>
      <w:r w:rsidRPr="00A950E6">
        <w:rPr>
          <w:rFonts w:ascii="方正小标宋简体" w:eastAsia="方正小标宋简体" w:hint="eastAsia"/>
          <w:sz w:val="44"/>
          <w:szCs w:val="44"/>
        </w:rPr>
        <w:t>年传统医学确有专长人员考试情况汇总表</w:t>
      </w:r>
    </w:p>
    <w:p w:rsidR="00AF1721" w:rsidRDefault="00AF1721" w:rsidP="00AF1721">
      <w:pPr>
        <w:spacing w:line="520" w:lineRule="exact"/>
        <w:rPr>
          <w:sz w:val="24"/>
        </w:rPr>
      </w:pPr>
      <w:r>
        <w:rPr>
          <w:rFonts w:hint="eastAsia"/>
          <w:sz w:val="24"/>
        </w:rPr>
        <w:t>考点（盖章）：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填表日期：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018"/>
        <w:gridCol w:w="2615"/>
        <w:gridCol w:w="1342"/>
        <w:gridCol w:w="1342"/>
        <w:gridCol w:w="1342"/>
        <w:gridCol w:w="1666"/>
        <w:gridCol w:w="1342"/>
        <w:gridCol w:w="1536"/>
        <w:gridCol w:w="1180"/>
      </w:tblGrid>
      <w:tr w:rsidR="00AF1721" w:rsidTr="008C796A">
        <w:trPr>
          <w:trHeight w:val="57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ind w:firstLineChars="100" w:firstLine="2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中医理论考试成绩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ind w:firstLineChars="100" w:firstLine="2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实践技能考试成绩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有无缺考</w:t>
            </w:r>
          </w:p>
          <w:p w:rsidR="00AF1721" w:rsidRDefault="00AF1721" w:rsidP="008C796A">
            <w:pPr>
              <w:spacing w:line="520" w:lineRule="exact"/>
              <w:ind w:firstLineChars="100" w:firstLine="2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ind w:firstLineChars="50" w:firstLine="1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有无违纪</w:t>
            </w:r>
          </w:p>
          <w:p w:rsidR="00AF1721" w:rsidRDefault="00AF1721" w:rsidP="008C796A"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721" w:rsidRDefault="00AF1721" w:rsidP="008C796A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是否合格</w:t>
            </w:r>
          </w:p>
        </w:tc>
      </w:tr>
      <w:tr w:rsidR="00AF1721" w:rsidTr="008C796A">
        <w:trPr>
          <w:trHeight w:val="465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中医基础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临床专业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基本操作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临床答辩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ind w:firstLineChars="600" w:firstLine="1440"/>
              <w:rPr>
                <w:rFonts w:hint="eastAsia"/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ind w:firstLineChars="600" w:firstLine="1440"/>
              <w:rPr>
                <w:rFonts w:hint="eastAsia"/>
                <w:sz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  <w:tr w:rsidR="00AF1721" w:rsidTr="008C796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21" w:rsidRDefault="00AF1721" w:rsidP="008C796A">
            <w:pPr>
              <w:spacing w:line="520" w:lineRule="exact"/>
              <w:rPr>
                <w:sz w:val="24"/>
              </w:rPr>
            </w:pPr>
          </w:p>
        </w:tc>
      </w:tr>
    </w:tbl>
    <w:p w:rsidR="0023255C" w:rsidRDefault="0023255C"/>
    <w:sectPr w:rsidR="0023255C" w:rsidSect="00AF17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5C" w:rsidRDefault="0023255C" w:rsidP="00AF1721">
      <w:r>
        <w:separator/>
      </w:r>
    </w:p>
  </w:endnote>
  <w:endnote w:type="continuationSeparator" w:id="1">
    <w:p w:rsidR="0023255C" w:rsidRDefault="0023255C" w:rsidP="00AF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5C" w:rsidRDefault="0023255C" w:rsidP="00AF1721">
      <w:r>
        <w:separator/>
      </w:r>
    </w:p>
  </w:footnote>
  <w:footnote w:type="continuationSeparator" w:id="1">
    <w:p w:rsidR="0023255C" w:rsidRDefault="0023255C" w:rsidP="00AF1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721"/>
    <w:rsid w:val="0023255C"/>
    <w:rsid w:val="00AF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WangYG</dc:creator>
  <cp:keywords/>
  <dc:description/>
  <cp:lastModifiedBy>WangYG</cp:lastModifiedBy>
  <cp:revision>2</cp:revision>
  <dcterms:created xsi:type="dcterms:W3CDTF">2017-06-01T07:02:00Z</dcterms:created>
  <dcterms:modified xsi:type="dcterms:W3CDTF">2017-06-01T07:02:00Z</dcterms:modified>
</cp:coreProperties>
</file>