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/>
          <w:sz w:val="32"/>
          <w:szCs w:val="32"/>
        </w:rPr>
        <w:t>附件1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各考点联系方式</w:t>
      </w:r>
    </w:p>
    <w:tbl>
      <w:tblPr>
        <w:tblStyle w:val="4"/>
        <w:tblW w:w="870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3248"/>
        <w:gridCol w:w="1345"/>
        <w:gridCol w:w="22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考点</w:t>
            </w:r>
          </w:p>
        </w:tc>
        <w:tc>
          <w:tcPr>
            <w:tcW w:w="32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组织单位</w:t>
            </w:r>
          </w:p>
        </w:tc>
        <w:tc>
          <w:tcPr>
            <w:tcW w:w="13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联系人</w:t>
            </w: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联系方式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省直考点</w:t>
            </w:r>
          </w:p>
        </w:tc>
        <w:tc>
          <w:tcPr>
            <w:tcW w:w="32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省中医药管理局</w:t>
            </w:r>
          </w:p>
        </w:tc>
        <w:tc>
          <w:tcPr>
            <w:tcW w:w="13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王勇刚</w:t>
            </w: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029-89620682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西安考点</w:t>
            </w:r>
          </w:p>
        </w:tc>
        <w:tc>
          <w:tcPr>
            <w:tcW w:w="32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西安市中医药管理局</w:t>
            </w:r>
          </w:p>
        </w:tc>
        <w:tc>
          <w:tcPr>
            <w:tcW w:w="13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刘智敏</w:t>
            </w: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029-86787709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宝鸡考点</w:t>
            </w:r>
          </w:p>
        </w:tc>
        <w:tc>
          <w:tcPr>
            <w:tcW w:w="32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宝鸡市中医药管理局</w:t>
            </w:r>
          </w:p>
        </w:tc>
        <w:tc>
          <w:tcPr>
            <w:tcW w:w="13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董  谦</w:t>
            </w: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0917-3262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咸阳考点</w:t>
            </w:r>
          </w:p>
        </w:tc>
        <w:tc>
          <w:tcPr>
            <w:tcW w:w="32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咸阳市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卫生健康委</w:t>
            </w:r>
          </w:p>
        </w:tc>
        <w:tc>
          <w:tcPr>
            <w:tcW w:w="13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李航洲</w:t>
            </w: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029-3355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val="en-US" w:eastAsia="zh-CN"/>
              </w:rPr>
              <w:t>1253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渭南考点</w:t>
            </w:r>
          </w:p>
        </w:tc>
        <w:tc>
          <w:tcPr>
            <w:tcW w:w="32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渭南市卫生健康委</w:t>
            </w:r>
          </w:p>
        </w:tc>
        <w:tc>
          <w:tcPr>
            <w:tcW w:w="13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张艳丽</w:t>
            </w: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0913-2931837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延安考点</w:t>
            </w:r>
          </w:p>
        </w:tc>
        <w:tc>
          <w:tcPr>
            <w:tcW w:w="32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延安市卫生健康委</w:t>
            </w:r>
          </w:p>
        </w:tc>
        <w:tc>
          <w:tcPr>
            <w:tcW w:w="13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刘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莉</w:t>
            </w: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highlight w:val="none"/>
                <w:lang w:val="en-US" w:eastAsia="zh-CN"/>
              </w:rPr>
              <w:t>0911-7090844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榆林考点</w:t>
            </w:r>
          </w:p>
        </w:tc>
        <w:tc>
          <w:tcPr>
            <w:tcW w:w="32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榆林市卫生健康委</w:t>
            </w:r>
          </w:p>
        </w:tc>
        <w:tc>
          <w:tcPr>
            <w:tcW w:w="13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郄礼要</w:t>
            </w: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0912-3891135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汉中考点</w:t>
            </w:r>
          </w:p>
        </w:tc>
        <w:tc>
          <w:tcPr>
            <w:tcW w:w="32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汉中市卫生健康委</w:t>
            </w:r>
          </w:p>
        </w:tc>
        <w:tc>
          <w:tcPr>
            <w:tcW w:w="13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冉书为</w:t>
            </w: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0916-2626896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安康考点</w:t>
            </w:r>
          </w:p>
        </w:tc>
        <w:tc>
          <w:tcPr>
            <w:tcW w:w="32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安康市卫生健康委</w:t>
            </w:r>
          </w:p>
        </w:tc>
        <w:tc>
          <w:tcPr>
            <w:tcW w:w="13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邹  伟</w:t>
            </w: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0915-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val="en-US" w:eastAsia="zh-CN"/>
              </w:rPr>
              <w:t>8992394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商洛考点</w:t>
            </w:r>
          </w:p>
        </w:tc>
        <w:tc>
          <w:tcPr>
            <w:tcW w:w="324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商洛市卫生健康委</w:t>
            </w:r>
          </w:p>
        </w:tc>
        <w:tc>
          <w:tcPr>
            <w:tcW w:w="134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代小丽</w:t>
            </w: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0914-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val="en-US" w:eastAsia="zh-CN"/>
              </w:rPr>
              <w:t>2986185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760"/>
        <w:textAlignment w:val="auto"/>
        <w:rPr>
          <w:rFonts w:hint="eastAsia" w:ascii="仿宋_GB2312" w:eastAsia="仿宋_GB2312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701" w:right="1304" w:bottom="1418" w:left="1531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附件2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</w:t>
      </w:r>
      <w:r>
        <w:rPr>
          <w:rFonts w:hint="eastAsia" w:ascii="方正小标宋简体" w:eastAsia="方正小标宋简体"/>
          <w:sz w:val="44"/>
          <w:szCs w:val="44"/>
        </w:rPr>
        <w:t>年传统医学确有专长人员考试情况汇总表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sz w:val="24"/>
        </w:rPr>
      </w:pPr>
      <w:r>
        <w:rPr>
          <w:rFonts w:hint="eastAsia"/>
          <w:sz w:val="24"/>
        </w:rPr>
        <w:t>考点（盖章）：</w:t>
      </w:r>
      <w:r>
        <w:rPr>
          <w:sz w:val="24"/>
        </w:rPr>
        <w:t xml:space="preserve">                       </w:t>
      </w:r>
      <w:r>
        <w:rPr>
          <w:rFonts w:hint="eastAsia"/>
          <w:sz w:val="24"/>
        </w:rPr>
        <w:t>联系人：</w:t>
      </w:r>
      <w:r>
        <w:rPr>
          <w:sz w:val="24"/>
        </w:rPr>
        <w:t xml:space="preserve">          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</w:t>
      </w:r>
      <w:r>
        <w:rPr>
          <w:rFonts w:hint="eastAsia"/>
          <w:sz w:val="24"/>
        </w:rPr>
        <w:t>联系电话：</w:t>
      </w:r>
      <w:r>
        <w:rPr>
          <w:sz w:val="24"/>
        </w:rPr>
        <w:t xml:space="preserve">                 </w:t>
      </w:r>
      <w:r>
        <w:rPr>
          <w:rFonts w:hint="eastAsia"/>
          <w:sz w:val="24"/>
        </w:rPr>
        <w:t>填表日期：</w:t>
      </w: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1018"/>
        <w:gridCol w:w="2615"/>
        <w:gridCol w:w="1342"/>
        <w:gridCol w:w="1342"/>
        <w:gridCol w:w="1342"/>
        <w:gridCol w:w="1666"/>
        <w:gridCol w:w="1342"/>
        <w:gridCol w:w="1536"/>
        <w:gridCol w:w="1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</w:t>
            </w:r>
            <w:r>
              <w:rPr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名</w:t>
            </w:r>
          </w:p>
        </w:tc>
        <w:tc>
          <w:tcPr>
            <w:tcW w:w="26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身份证号</w:t>
            </w:r>
          </w:p>
        </w:tc>
        <w:tc>
          <w:tcPr>
            <w:tcW w:w="2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241" w:firstLineChars="100"/>
              <w:jc w:val="center"/>
              <w:textAlignment w:val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中医理论考试成绩</w:t>
            </w:r>
          </w:p>
        </w:tc>
        <w:tc>
          <w:tcPr>
            <w:tcW w:w="300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241" w:firstLineChars="100"/>
              <w:jc w:val="center"/>
              <w:textAlignment w:val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实践技能考试成绩</w:t>
            </w:r>
          </w:p>
        </w:tc>
        <w:tc>
          <w:tcPr>
            <w:tcW w:w="13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有无缺考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241" w:firstLineChars="100"/>
              <w:jc w:val="center"/>
              <w:textAlignment w:val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5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120" w:firstLineChars="50"/>
              <w:jc w:val="center"/>
              <w:textAlignment w:val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有无违纪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 况</w:t>
            </w:r>
          </w:p>
        </w:tc>
        <w:tc>
          <w:tcPr>
            <w:tcW w:w="11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是否合格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0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26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中医基础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临床专业</w:t>
            </w:r>
          </w:p>
        </w:tc>
        <w:tc>
          <w:tcPr>
            <w:tcW w:w="13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基本操作</w:t>
            </w:r>
          </w:p>
        </w:tc>
        <w:tc>
          <w:tcPr>
            <w:tcW w:w="16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241" w:firstLineChars="100"/>
              <w:textAlignment w:val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临床答辩</w:t>
            </w:r>
          </w:p>
        </w:tc>
        <w:tc>
          <w:tcPr>
            <w:tcW w:w="13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1440" w:firstLineChars="600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5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1440" w:firstLineChars="600"/>
              <w:textAlignment w:val="auto"/>
              <w:rPr>
                <w:rFonts w:hint="eastAsia"/>
                <w:sz w:val="24"/>
              </w:rPr>
            </w:pPr>
          </w:p>
        </w:tc>
        <w:tc>
          <w:tcPr>
            <w:tcW w:w="11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240" w:firstLineChars="100"/>
              <w:textAlignment w:val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2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2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2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2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2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2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2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2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2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tabs>
          <w:tab w:val="lef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>
      <w:pPr>
        <w:pStyle w:val="2"/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附件3</w:t>
      </w:r>
    </w:p>
    <w:p>
      <w:pPr>
        <w:pStyle w:val="2"/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最近14天健康监测记录表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姓名：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性别：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年龄：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居住地：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4" w:type="dxa"/>
            <w:gridSpan w:val="1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体温及症状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日期</w:t>
            </w:r>
          </w:p>
        </w:tc>
        <w:tc>
          <w:tcPr>
            <w:tcW w:w="189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 xml:space="preserve">   月  日</w:t>
            </w:r>
          </w:p>
        </w:tc>
        <w:tc>
          <w:tcPr>
            <w:tcW w:w="189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300" w:firstLineChars="10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月  日</w:t>
            </w:r>
          </w:p>
        </w:tc>
        <w:tc>
          <w:tcPr>
            <w:tcW w:w="189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300" w:firstLineChars="10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月  日</w:t>
            </w:r>
          </w:p>
        </w:tc>
        <w:tc>
          <w:tcPr>
            <w:tcW w:w="189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300" w:firstLineChars="10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月  日</w:t>
            </w:r>
          </w:p>
        </w:tc>
        <w:tc>
          <w:tcPr>
            <w:tcW w:w="189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300" w:firstLineChars="10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月  日</w:t>
            </w:r>
          </w:p>
        </w:tc>
        <w:tc>
          <w:tcPr>
            <w:tcW w:w="189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300" w:firstLineChars="10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月  日</w:t>
            </w:r>
          </w:p>
        </w:tc>
        <w:tc>
          <w:tcPr>
            <w:tcW w:w="189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300" w:firstLineChars="10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体温</w:t>
            </w: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症状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体温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症状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体温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症状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体温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症状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体温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症状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体温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症状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体温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症状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早</w:t>
            </w: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晚</w:t>
            </w: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890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 xml:space="preserve">   月  日</w:t>
            </w:r>
          </w:p>
        </w:tc>
        <w:tc>
          <w:tcPr>
            <w:tcW w:w="1890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 xml:space="preserve">   月  日</w:t>
            </w:r>
          </w:p>
        </w:tc>
        <w:tc>
          <w:tcPr>
            <w:tcW w:w="1890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 xml:space="preserve">   月  日</w:t>
            </w:r>
          </w:p>
        </w:tc>
        <w:tc>
          <w:tcPr>
            <w:tcW w:w="1890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 xml:space="preserve">   月  日</w:t>
            </w:r>
          </w:p>
        </w:tc>
        <w:tc>
          <w:tcPr>
            <w:tcW w:w="1890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 xml:space="preserve">   月  日</w:t>
            </w:r>
          </w:p>
        </w:tc>
        <w:tc>
          <w:tcPr>
            <w:tcW w:w="1890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 xml:space="preserve">   月  日</w:t>
            </w:r>
          </w:p>
        </w:tc>
        <w:tc>
          <w:tcPr>
            <w:tcW w:w="1890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 xml:space="preserve">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体温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症状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体温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症状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体温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症状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体温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症状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体温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症状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体温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症状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体温</w:t>
            </w:r>
          </w:p>
        </w:tc>
        <w:tc>
          <w:tcPr>
            <w:tcW w:w="9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症状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早</w:t>
            </w: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u w:val="none"/>
                <w:vertAlign w:val="baseline"/>
                <w:lang w:val="en-US" w:eastAsia="zh-CN"/>
              </w:rPr>
              <w:t>晚</w:t>
            </w: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94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21"/>
          <w:szCs w:val="21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u w:val="none"/>
          <w:lang w:val="en-US" w:eastAsia="zh-CN"/>
        </w:rPr>
        <w:t>注：“体温”填写水银温度计腋下体温；症状填写相应情况，包括：寒战、咳嗽、咳痰、咽痛、打喷啶、流涕、鼻塞、头痛、乏力、肌肉酸痛、关节酸痛、气促、呼吸困难、胸闷、结膜充血、恶心、呕吐、腹泻、腹痛、皮疹、黄疸等或无。</w:t>
      </w:r>
    </w:p>
    <w:p>
      <w:pPr>
        <w:rPr>
          <w:rFonts w:hint="eastAsia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  <w:r>
        <w:br w:type="page"/>
      </w:r>
    </w:p>
    <w:p>
      <w:pPr>
        <w:spacing w:line="460" w:lineRule="exact"/>
        <w:ind w:left="0" w:leftChars="0" w:right="-340" w:rightChars="-162" w:firstLine="2" w:firstLineChars="0"/>
        <w:jc w:val="left"/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4</w:t>
      </w:r>
    </w:p>
    <w:p>
      <w:pPr>
        <w:spacing w:line="460" w:lineRule="exact"/>
        <w:ind w:left="-424" w:leftChars="-202" w:right="-340" w:rightChars="-162"/>
        <w:jc w:val="center"/>
        <w:rPr>
          <w:rFonts w:hint="eastAsia" w:ascii="方正小标宋简体" w:hAnsi="仿宋" w:eastAsia="方正小标宋简体" w:cs="仿宋"/>
          <w:bCs/>
          <w:sz w:val="36"/>
          <w:szCs w:val="36"/>
        </w:rPr>
      </w:pPr>
      <w:r>
        <w:rPr>
          <w:rFonts w:hint="eastAsia" w:ascii="方正小标宋简体" w:hAnsi="仿宋" w:eastAsia="方正小标宋简体" w:cs="仿宋"/>
          <w:bCs/>
          <w:sz w:val="36"/>
          <w:szCs w:val="36"/>
        </w:rPr>
        <w:t>陕西省2020年</w:t>
      </w:r>
      <w:r>
        <w:rPr>
          <w:rFonts w:hint="eastAsia" w:ascii="方正小标宋简体" w:hAnsi="仿宋" w:eastAsia="方正小标宋简体" w:cs="仿宋"/>
          <w:bCs/>
          <w:sz w:val="36"/>
          <w:szCs w:val="36"/>
          <w:lang w:eastAsia="zh-CN"/>
        </w:rPr>
        <w:t>传统医学出师考核和确有专长考核</w:t>
      </w:r>
      <w:r>
        <w:rPr>
          <w:rFonts w:hint="eastAsia" w:ascii="方正小标宋简体" w:hAnsi="仿宋" w:eastAsia="方正小标宋简体" w:cs="仿宋"/>
          <w:bCs/>
          <w:sz w:val="36"/>
          <w:szCs w:val="36"/>
        </w:rPr>
        <w:t>考生承诺书</w:t>
      </w:r>
    </w:p>
    <w:p>
      <w:pPr>
        <w:spacing w:line="460" w:lineRule="exact"/>
        <w:ind w:right="10"/>
        <w:jc w:val="both"/>
        <w:rPr>
          <w:rFonts w:hint="eastAsia" w:ascii="仿宋_GB2312" w:hAnsi="仿宋" w:eastAsia="仿宋_GB2312"/>
          <w:b/>
          <w:sz w:val="28"/>
          <w:szCs w:val="28"/>
        </w:rPr>
      </w:pPr>
    </w:p>
    <w:p>
      <w:pPr>
        <w:spacing w:line="460" w:lineRule="exact"/>
        <w:ind w:right="10"/>
        <w:jc w:val="both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各位考生：</w:t>
      </w:r>
    </w:p>
    <w:p>
      <w:pPr>
        <w:widowControl/>
        <w:shd w:val="clear" w:color="auto" w:fill="FFFFFF"/>
        <w:spacing w:line="460" w:lineRule="exact"/>
        <w:ind w:right="10" w:firstLine="562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b/>
          <w:bCs/>
          <w:sz w:val="28"/>
          <w:szCs w:val="28"/>
        </w:rPr>
        <w:t>你好！</w:t>
      </w:r>
      <w:r>
        <w:rPr>
          <w:rFonts w:hint="eastAsia" w:ascii="仿宋_GB2312" w:hAnsi="仿宋" w:eastAsia="仿宋_GB2312"/>
          <w:sz w:val="28"/>
          <w:szCs w:val="28"/>
        </w:rPr>
        <w:t>为贯彻落实常态化疫情防控工作精神及要求，根据《中华人民共和国传染病防治法》、《刑法》等相关法律要求，请您</w:t>
      </w:r>
      <w:r>
        <w:rPr>
          <w:rFonts w:ascii="仿宋_GB2312" w:hAnsi="仿宋" w:eastAsia="仿宋_GB2312"/>
          <w:b/>
          <w:bCs/>
          <w:sz w:val="28"/>
          <w:szCs w:val="28"/>
        </w:rPr>
        <w:t>务必如实</w:t>
      </w:r>
      <w:r>
        <w:rPr>
          <w:rFonts w:hint="eastAsia" w:ascii="仿宋_GB2312" w:hAnsi="仿宋" w:eastAsia="仿宋_GB2312"/>
          <w:sz w:val="28"/>
          <w:szCs w:val="28"/>
        </w:rPr>
        <w:t>填写以下内容，</w:t>
      </w:r>
      <w:r>
        <w:rPr>
          <w:rFonts w:ascii="仿宋_GB2312" w:hAnsi="仿宋" w:eastAsia="仿宋_GB2312"/>
          <w:sz w:val="28"/>
          <w:szCs w:val="28"/>
        </w:rPr>
        <w:t>若故意隐瞒相关情况，造成后果，</w:t>
      </w:r>
      <w:r>
        <w:rPr>
          <w:rFonts w:hint="eastAsia" w:ascii="仿宋_GB2312" w:hAnsi="仿宋" w:eastAsia="仿宋_GB2312"/>
          <w:sz w:val="28"/>
          <w:szCs w:val="28"/>
        </w:rPr>
        <w:t>你</w:t>
      </w:r>
      <w:r>
        <w:rPr>
          <w:rFonts w:ascii="仿宋_GB2312" w:hAnsi="仿宋" w:eastAsia="仿宋_GB2312"/>
          <w:sz w:val="28"/>
          <w:szCs w:val="28"/>
        </w:rPr>
        <w:t>将要承担相应</w:t>
      </w:r>
      <w:r>
        <w:rPr>
          <w:rFonts w:ascii="仿宋_GB2312" w:hAnsi="仿宋" w:eastAsia="仿宋_GB2312"/>
          <w:b/>
          <w:bCs/>
          <w:sz w:val="28"/>
          <w:szCs w:val="28"/>
        </w:rPr>
        <w:t>法律责任</w:t>
      </w:r>
      <w:r>
        <w:rPr>
          <w:rFonts w:ascii="仿宋_GB2312" w:hAnsi="仿宋" w:eastAsia="仿宋_GB2312"/>
          <w:sz w:val="28"/>
          <w:szCs w:val="28"/>
        </w:rPr>
        <w:t>。谢谢</w:t>
      </w:r>
      <w:r>
        <w:rPr>
          <w:rFonts w:hint="eastAsia" w:ascii="仿宋_GB2312" w:hAnsi="仿宋" w:eastAsia="仿宋_GB2312"/>
          <w:sz w:val="28"/>
          <w:szCs w:val="28"/>
        </w:rPr>
        <w:t>你</w:t>
      </w:r>
      <w:r>
        <w:rPr>
          <w:rFonts w:ascii="仿宋_GB2312" w:hAnsi="仿宋" w:eastAsia="仿宋_GB2312"/>
          <w:sz w:val="28"/>
          <w:szCs w:val="28"/>
        </w:rPr>
        <w:t>的理解和配合。</w:t>
      </w:r>
    </w:p>
    <w:p>
      <w:pPr>
        <w:widowControl/>
        <w:numPr>
          <w:ilvl w:val="0"/>
          <w:numId w:val="1"/>
        </w:numPr>
        <w:shd w:val="clear" w:color="auto" w:fill="FFFFFF"/>
        <w:spacing w:line="460" w:lineRule="exact"/>
        <w:ind w:right="1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en-US"/>
        </w:rPr>
        <w:t>你</w:t>
      </w:r>
      <w:r>
        <w:rPr>
          <w:rFonts w:hint="eastAsia" w:ascii="仿宋_GB2312" w:hAnsi="仿宋" w:eastAsia="仿宋_GB2312"/>
          <w:sz w:val="28"/>
          <w:szCs w:val="28"/>
        </w:rPr>
        <w:t>14天内有无北京市、湖北省、辽宁省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、新疆自治区</w:t>
      </w:r>
      <w:r>
        <w:rPr>
          <w:rFonts w:hint="eastAsia" w:ascii="仿宋_GB2312" w:hAnsi="仿宋" w:eastAsia="仿宋_GB2312"/>
          <w:sz w:val="28"/>
          <w:szCs w:val="28"/>
        </w:rPr>
        <w:t>，或其他有病例报告地区（包括境外）的旅行史、居住史、途径史？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 xml:space="preserve">          </w:t>
      </w:r>
      <w:r>
        <w:rPr>
          <w:rFonts w:hint="eastAsia" w:ascii="仿宋_GB2312" w:hAnsi="仿宋" w:eastAsia="仿宋_GB2312"/>
          <w:sz w:val="28"/>
          <w:szCs w:val="28"/>
        </w:rPr>
        <w:t xml:space="preserve">是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_GB2312" w:hAnsi="仿宋" w:eastAsia="仿宋_GB2312"/>
          <w:sz w:val="28"/>
          <w:szCs w:val="28"/>
        </w:rPr>
        <w:tab/>
      </w:r>
      <w:r>
        <w:rPr>
          <w:rFonts w:hint="eastAsia" w:ascii="仿宋_GB2312" w:hAnsi="仿宋" w:eastAsia="仿宋_GB2312"/>
          <w:sz w:val="28"/>
          <w:szCs w:val="28"/>
          <w:lang w:val="en-US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</w:rPr>
        <w:t xml:space="preserve">否 </w:t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widowControl/>
        <w:numPr>
          <w:ilvl w:val="0"/>
          <w:numId w:val="1"/>
        </w:numPr>
        <w:shd w:val="clear" w:color="auto" w:fill="FFFFFF"/>
        <w:spacing w:line="460" w:lineRule="exact"/>
        <w:ind w:right="1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en-US"/>
        </w:rPr>
        <w:t>你</w:t>
      </w:r>
      <w:r>
        <w:rPr>
          <w:rFonts w:hint="eastAsia" w:ascii="仿宋_GB2312" w:hAnsi="仿宋" w:eastAsia="仿宋_GB2312"/>
          <w:sz w:val="28"/>
          <w:szCs w:val="28"/>
        </w:rPr>
        <w:t>前14天内是否与新型冠状病毒肺炎确诊患者或疑似患者有接触？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hAnsi="仿宋" w:eastAsia="仿宋_GB2312"/>
          <w:sz w:val="28"/>
          <w:szCs w:val="28"/>
        </w:rPr>
        <w:t xml:space="preserve">是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_GB2312" w:hAnsi="仿宋" w:eastAsia="仿宋_GB2312"/>
          <w:sz w:val="28"/>
          <w:szCs w:val="28"/>
        </w:rPr>
        <w:tab/>
      </w:r>
      <w:r>
        <w:rPr>
          <w:rFonts w:hint="eastAsia" w:ascii="仿宋_GB2312" w:hAnsi="仿宋" w:eastAsia="仿宋_GB2312"/>
          <w:sz w:val="28"/>
          <w:szCs w:val="28"/>
          <w:lang w:val="en-US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</w:rPr>
        <w:t xml:space="preserve">否 </w:t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widowControl/>
        <w:numPr>
          <w:ilvl w:val="0"/>
          <w:numId w:val="1"/>
        </w:numPr>
        <w:shd w:val="clear" w:color="auto" w:fill="FFFFFF"/>
        <w:spacing w:line="460" w:lineRule="exact"/>
        <w:ind w:right="1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en-US"/>
        </w:rPr>
        <w:t>你</w:t>
      </w:r>
      <w:r>
        <w:rPr>
          <w:rFonts w:hint="eastAsia" w:ascii="仿宋_GB2312" w:hAnsi="仿宋" w:eastAsia="仿宋_GB2312"/>
          <w:sz w:val="28"/>
          <w:szCs w:val="28"/>
        </w:rPr>
        <w:t>前14天内是否接触过来自北京市、湖北省、辽宁省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、新疆自治区</w:t>
      </w:r>
      <w:r>
        <w:rPr>
          <w:rFonts w:hint="eastAsia" w:ascii="仿宋_GB2312" w:hAnsi="仿宋" w:eastAsia="仿宋_GB2312"/>
          <w:sz w:val="28"/>
          <w:szCs w:val="28"/>
        </w:rPr>
        <w:t>，或来自有病例报告地区（包括境外）的发热或有呼吸道症状的患者？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</w:rPr>
        <w:t xml:space="preserve">是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_GB2312" w:hAnsi="仿宋" w:eastAsia="仿宋_GB2312"/>
          <w:sz w:val="28"/>
          <w:szCs w:val="28"/>
        </w:rPr>
        <w:tab/>
      </w:r>
      <w:r>
        <w:rPr>
          <w:rFonts w:hint="eastAsia" w:ascii="仿宋_GB2312" w:hAnsi="仿宋" w:eastAsia="仿宋_GB2312"/>
          <w:sz w:val="28"/>
          <w:szCs w:val="28"/>
          <w:lang w:val="en-US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</w:rPr>
        <w:t xml:space="preserve">否 </w:t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widowControl/>
        <w:numPr>
          <w:ilvl w:val="0"/>
          <w:numId w:val="1"/>
        </w:numPr>
        <w:shd w:val="clear" w:color="auto" w:fill="FFFFFF"/>
        <w:spacing w:line="460" w:lineRule="exact"/>
        <w:ind w:right="1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en-US"/>
        </w:rPr>
        <w:t>你</w:t>
      </w:r>
      <w:r>
        <w:rPr>
          <w:rFonts w:hint="eastAsia" w:ascii="仿宋_GB2312" w:hAnsi="仿宋" w:eastAsia="仿宋_GB2312"/>
          <w:sz w:val="28"/>
          <w:szCs w:val="28"/>
        </w:rPr>
        <w:t>前14天内身边是否有聚集性发病（如家庭、办公室、学校班级等场所，出现2例及以上发热和/或呼吸道症状的病例）？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 xml:space="preserve">是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_GB2312" w:hAnsi="仿宋" w:eastAsia="仿宋_GB2312"/>
          <w:sz w:val="28"/>
          <w:szCs w:val="28"/>
        </w:rPr>
        <w:tab/>
      </w:r>
      <w:r>
        <w:rPr>
          <w:rFonts w:hint="eastAsia" w:ascii="仿宋_GB2312" w:hAnsi="仿宋" w:eastAsia="仿宋_GB2312"/>
          <w:sz w:val="28"/>
          <w:szCs w:val="28"/>
          <w:lang w:val="en-US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</w:rPr>
        <w:t xml:space="preserve">否 </w:t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widowControl/>
        <w:numPr>
          <w:ilvl w:val="0"/>
          <w:numId w:val="1"/>
        </w:numPr>
        <w:shd w:val="clear" w:color="auto" w:fill="FFFFFF"/>
        <w:spacing w:line="460" w:lineRule="exact"/>
        <w:ind w:right="1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你最近有无发热、咳嗽、乏力、腹泻等症状？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" w:eastAsia="仿宋_GB2312"/>
          <w:sz w:val="28"/>
          <w:szCs w:val="28"/>
        </w:rPr>
        <w:t xml:space="preserve">是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_GB2312" w:hAnsi="仿宋" w:eastAsia="仿宋_GB2312"/>
          <w:sz w:val="28"/>
          <w:szCs w:val="28"/>
        </w:rPr>
        <w:tab/>
      </w:r>
      <w:r>
        <w:rPr>
          <w:rFonts w:hint="eastAsia" w:ascii="仿宋_GB2312" w:hAnsi="仿宋" w:eastAsia="仿宋_GB2312"/>
          <w:sz w:val="28"/>
          <w:szCs w:val="28"/>
          <w:lang w:val="en-US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</w:rPr>
        <w:t xml:space="preserve">否 </w:t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widowControl/>
        <w:numPr>
          <w:ilvl w:val="0"/>
          <w:numId w:val="1"/>
        </w:numPr>
        <w:shd w:val="clear" w:color="auto" w:fill="FFFFFF"/>
        <w:spacing w:line="460" w:lineRule="exact"/>
        <w:ind w:right="1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你 14 天内是否由外地（含境外）返陕？如是，是由</w:t>
      </w:r>
      <w:r>
        <w:rPr>
          <w:rFonts w:hint="eastAsia" w:ascii="仿宋_GB2312" w:hAnsi="仿宋" w:eastAsia="仿宋_GB2312"/>
          <w:sz w:val="28"/>
          <w:szCs w:val="28"/>
          <w:u w:val="single"/>
          <w:lang w:val="en-US"/>
        </w:rPr>
        <w:t xml:space="preserve">            </w:t>
      </w:r>
      <w:r>
        <w:rPr>
          <w:rFonts w:hint="eastAsia" w:ascii="仿宋_GB2312" w:hAnsi="仿宋" w:eastAsia="仿宋_GB2312"/>
          <w:sz w:val="28"/>
          <w:szCs w:val="28"/>
        </w:rPr>
        <w:t>返陕。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</w:rPr>
        <w:t xml:space="preserve">是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_GB2312" w:hAnsi="仿宋" w:eastAsia="仿宋_GB2312"/>
          <w:sz w:val="28"/>
          <w:szCs w:val="28"/>
          <w:lang w:val="en-US"/>
        </w:rPr>
        <w:t xml:space="preserve">      </w:t>
      </w:r>
      <w:r>
        <w:rPr>
          <w:rFonts w:hint="eastAsia" w:ascii="仿宋_GB2312" w:hAnsi="仿宋" w:eastAsia="仿宋_GB2312"/>
          <w:sz w:val="28"/>
          <w:szCs w:val="28"/>
        </w:rPr>
        <w:t xml:space="preserve">否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_GB2312" w:hAnsi="仿宋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  <w:lang w:val="en-US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</w:rPr>
        <w:t xml:space="preserve">   </w:t>
      </w:r>
    </w:p>
    <w:p>
      <w:pPr>
        <w:widowControl/>
        <w:shd w:val="clear" w:color="auto" w:fill="FFFFFF"/>
        <w:spacing w:line="520" w:lineRule="exact"/>
        <w:ind w:right="11"/>
        <w:jc w:val="center"/>
        <w:rPr>
          <w:b/>
          <w:sz w:val="24"/>
          <w:szCs w:val="21"/>
        </w:rPr>
      </w:pPr>
      <w:r>
        <w:rPr>
          <w:rFonts w:hint="eastAsia"/>
          <w:b/>
          <w:sz w:val="28"/>
          <w:szCs w:val="24"/>
        </w:rPr>
        <w:t>郑重</w:t>
      </w:r>
      <w:r>
        <w:rPr>
          <w:b/>
          <w:sz w:val="28"/>
          <w:szCs w:val="24"/>
        </w:rPr>
        <w:t>声明：本人对以上信息的真实性承担法律责任</w:t>
      </w:r>
      <w:r>
        <w:rPr>
          <w:rFonts w:hint="eastAsia"/>
          <w:b/>
          <w:sz w:val="28"/>
          <w:szCs w:val="24"/>
        </w:rPr>
        <w:t>！</w:t>
      </w:r>
    </w:p>
    <w:p>
      <w:pPr>
        <w:widowControl/>
        <w:shd w:val="clear" w:color="auto" w:fill="FFFFFF"/>
        <w:spacing w:line="520" w:lineRule="exact"/>
        <w:ind w:right="11" w:firstLine="482" w:firstLineChars="200"/>
        <w:rPr>
          <w:sz w:val="24"/>
          <w:szCs w:val="21"/>
          <w:u w:val="single"/>
          <w:lang w:val="en-US"/>
        </w:rPr>
      </w:pPr>
      <w:r>
        <w:rPr>
          <w:rFonts w:hint="eastAsia"/>
          <w:b/>
          <w:sz w:val="24"/>
          <w:szCs w:val="21"/>
        </w:rPr>
        <w:t>考生姓名：</w:t>
      </w:r>
      <w:r>
        <w:rPr>
          <w:rFonts w:hint="eastAsia"/>
          <w:szCs w:val="21"/>
          <w:u w:val="single"/>
          <w:lang w:val="en-US"/>
        </w:rPr>
        <w:t xml:space="preserve">                       </w:t>
      </w:r>
      <w:r>
        <w:rPr>
          <w:rFonts w:hint="eastAsia"/>
          <w:szCs w:val="21"/>
          <w:lang w:val="en-US"/>
        </w:rPr>
        <w:t xml:space="preserve"> </w:t>
      </w:r>
      <w:r>
        <w:rPr>
          <w:rFonts w:hint="eastAsia"/>
          <w:b/>
          <w:bCs/>
          <w:sz w:val="24"/>
          <w:szCs w:val="21"/>
        </w:rPr>
        <w:t>性别:</w:t>
      </w:r>
      <w:r>
        <w:rPr>
          <w:rFonts w:hint="eastAsia"/>
          <w:b/>
          <w:bCs/>
          <w:sz w:val="24"/>
          <w:szCs w:val="21"/>
          <w:lang w:val="en-US"/>
        </w:rPr>
        <w:t xml:space="preserve"> </w:t>
      </w:r>
      <w:r>
        <w:rPr>
          <w:rFonts w:hint="eastAsia"/>
          <w:sz w:val="24"/>
          <w:szCs w:val="21"/>
          <w:u w:val="single"/>
          <w:lang w:val="en-US"/>
        </w:rPr>
        <w:t xml:space="preserve">                 </w:t>
      </w:r>
    </w:p>
    <w:p>
      <w:pPr>
        <w:widowControl/>
        <w:shd w:val="clear" w:color="auto" w:fill="FFFFFF"/>
        <w:spacing w:line="520" w:lineRule="exact"/>
        <w:ind w:right="11" w:firstLine="482" w:firstLineChars="200"/>
      </w:pPr>
      <w:r>
        <w:rPr>
          <w:b/>
          <w:bCs/>
          <w:sz w:val="24"/>
        </w:rPr>
        <w:t>电</w:t>
      </w:r>
      <w:r>
        <w:rPr>
          <w:rFonts w:hint="eastAsia"/>
          <w:b/>
          <w:bCs/>
          <w:sz w:val="24"/>
          <w:lang w:val="en-US"/>
        </w:rPr>
        <w:t xml:space="preserve">       </w:t>
      </w:r>
      <w:r>
        <w:rPr>
          <w:b/>
          <w:bCs/>
          <w:sz w:val="24"/>
        </w:rPr>
        <w:t>话:</w:t>
      </w:r>
      <w:r>
        <w:rPr>
          <w:rFonts w:hint="eastAsia"/>
          <w:b/>
          <w:bCs/>
          <w:sz w:val="24"/>
          <w:lang w:val="en-US"/>
        </w:rPr>
        <w:t xml:space="preserve"> </w:t>
      </w:r>
      <w:r>
        <w:rPr>
          <w:rFonts w:hint="eastAsia"/>
          <w:sz w:val="24"/>
          <w:u w:val="single"/>
          <w:lang w:val="en-US"/>
        </w:rPr>
        <w:t xml:space="preserve">               </w:t>
      </w:r>
      <w:r>
        <w:rPr>
          <w:b/>
          <w:bCs/>
          <w:sz w:val="24"/>
        </w:rPr>
        <w:t>身份证号:</w:t>
      </w:r>
      <w:r>
        <w:rPr>
          <w:rFonts w:hint="eastAsia"/>
          <w:b/>
          <w:bCs/>
          <w:sz w:val="24"/>
          <w:lang w:val="en-US"/>
        </w:rPr>
        <w:t xml:space="preserve"> </w:t>
      </w:r>
      <w:r>
        <w:rPr>
          <w:rFonts w:hint="eastAsia"/>
          <w:sz w:val="24"/>
          <w:lang w:val="en-US"/>
        </w:rPr>
        <w:t xml:space="preserve"> </w:t>
      </w:r>
      <w:r>
        <w:rPr>
          <w:rFonts w:hint="eastAsia"/>
          <w:sz w:val="24"/>
          <w:u w:val="single"/>
          <w:lang w:val="en-US"/>
        </w:rPr>
        <w:t xml:space="preserve">                            </w:t>
      </w:r>
      <w:r>
        <w:rPr>
          <w:rFonts w:hint="eastAsia"/>
          <w:b/>
          <w:bCs/>
          <w:sz w:val="24"/>
          <w:lang w:val="en-US"/>
        </w:rPr>
        <w:t>填写日期：</w:t>
      </w:r>
      <w:r>
        <w:rPr>
          <w:rFonts w:hint="eastAsia"/>
          <w:sz w:val="24"/>
          <w:u w:val="single"/>
          <w:lang w:val="en-US"/>
        </w:rPr>
        <w:t xml:space="preserve">    年     月   </w:t>
      </w:r>
      <w:r>
        <w:rPr>
          <w:rFonts w:hint="eastAsia"/>
          <w:sz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u w:val="single"/>
          <w:lang w:val="en-US"/>
        </w:rPr>
        <w:t xml:space="preserve">日 </w:t>
      </w:r>
    </w:p>
    <w:sectPr>
      <w:pgSz w:w="16838" w:h="11906" w:orient="landscape"/>
      <w:pgMar w:top="1531" w:right="1701" w:bottom="1304" w:left="1418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- 9 -</w:t>
    </w:r>
    <w:r>
      <w:fldChar w:fldCharType="end"/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F6B6C5"/>
    <w:multiLevelType w:val="singleLevel"/>
    <w:tmpl w:val="8CF6B6C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7A4B98"/>
    <w:rsid w:val="01B60F03"/>
    <w:rsid w:val="02CF1F02"/>
    <w:rsid w:val="07415CC6"/>
    <w:rsid w:val="11ED4C03"/>
    <w:rsid w:val="12D11246"/>
    <w:rsid w:val="15550422"/>
    <w:rsid w:val="157A4B98"/>
    <w:rsid w:val="160F170B"/>
    <w:rsid w:val="185E2F36"/>
    <w:rsid w:val="1AC83F0D"/>
    <w:rsid w:val="1CFE50F4"/>
    <w:rsid w:val="28867F7A"/>
    <w:rsid w:val="28B94F79"/>
    <w:rsid w:val="2DC763CE"/>
    <w:rsid w:val="2FD0362B"/>
    <w:rsid w:val="3E515802"/>
    <w:rsid w:val="3FDD6DD2"/>
    <w:rsid w:val="417E62DB"/>
    <w:rsid w:val="461A73CD"/>
    <w:rsid w:val="48352781"/>
    <w:rsid w:val="4BC41335"/>
    <w:rsid w:val="4BC811F3"/>
    <w:rsid w:val="50184FA5"/>
    <w:rsid w:val="532B3D1C"/>
    <w:rsid w:val="54506F93"/>
    <w:rsid w:val="59CB5069"/>
    <w:rsid w:val="5B730690"/>
    <w:rsid w:val="6878584D"/>
    <w:rsid w:val="68DD0169"/>
    <w:rsid w:val="6A967528"/>
    <w:rsid w:val="6B146712"/>
    <w:rsid w:val="6B4163CB"/>
    <w:rsid w:val="6D9F68ED"/>
    <w:rsid w:val="6FEC0369"/>
    <w:rsid w:val="734D35F6"/>
    <w:rsid w:val="767321D6"/>
    <w:rsid w:val="77573675"/>
    <w:rsid w:val="7996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2020-08-11T00:53:00Z</dcterms:created>
  <dc:creator>董国婵</dc:creator>
  <cp:lastModifiedBy>lenovo</cp:lastModifiedBy>
  <cp:lastPrinted>2020-08-11T10:22:00Z</cp:lastPrinted>
  <dcterms:modified xsi:type="dcterms:W3CDTF">2020-08-17T00:56:43Z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